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u w:val="single"/>
        </w:rPr>
      </w:pPr>
      <w:bookmarkStart w:id="0" w:name="_GoBack"/>
      <w:bookmarkEnd w:id="0"/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《心理健康教育课程与教材研究》教学大纲</w:t>
      </w:r>
    </w:p>
    <w:p/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课程中文名称: 心理健康教育课程与教材研究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课程英文名称：Study on the curriculum and teaching material health education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学分:  2   总学时: 36    其它实践环节：12</w:t>
      </w:r>
    </w:p>
    <w:p>
      <w:pPr>
        <w:spacing w:line="420" w:lineRule="exact"/>
        <w:rPr>
          <w:rFonts w:hint="eastAsia"/>
          <w:bCs/>
        </w:rPr>
      </w:pPr>
      <w:r>
        <w:rPr>
          <w:rFonts w:hint="eastAsia"/>
          <w:bCs/>
        </w:rPr>
        <w:t>课程性质:</w:t>
      </w:r>
      <w:r>
        <w:rPr>
          <w:bCs/>
        </w:rPr>
        <w:t xml:space="preserve"> </w:t>
      </w:r>
      <w:r>
        <w:rPr>
          <w:rFonts w:hint="eastAsia"/>
          <w:bCs/>
        </w:rPr>
        <w:t>专业必修课</w:t>
      </w:r>
    </w:p>
    <w:p>
      <w:pPr>
        <w:spacing w:line="420" w:lineRule="exact"/>
        <w:rPr>
          <w:rFonts w:hint="eastAsia"/>
          <w:b/>
          <w:bCs/>
        </w:rPr>
      </w:pPr>
      <w:r>
        <w:rPr>
          <w:rFonts w:hint="eastAsia"/>
          <w:bCs/>
        </w:rPr>
        <w:t>适用研究生专业:</w:t>
      </w:r>
      <w:r>
        <w:rPr>
          <w:bCs/>
        </w:rPr>
        <w:t xml:space="preserve"> </w:t>
      </w:r>
      <w:r>
        <w:rPr>
          <w:rFonts w:hint="eastAsia"/>
          <w:bCs/>
        </w:rPr>
        <w:t>心理健康教育（教育硕士）</w:t>
      </w:r>
    </w:p>
    <w:p>
      <w:pPr>
        <w:rPr>
          <w:bCs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>
      <w:pPr>
        <w:spacing w:line="420" w:lineRule="exact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本课程是面向</w:t>
      </w:r>
      <w:r>
        <w:rPr>
          <w:rFonts w:hint="eastAsia" w:asciiTheme="minorEastAsia" w:hAnsiTheme="minorEastAsia"/>
          <w:bCs/>
        </w:rPr>
        <w:t>心理健康教育（教育硕士）</w:t>
      </w:r>
      <w:r>
        <w:rPr>
          <w:rFonts w:hint="eastAsia" w:asciiTheme="minorEastAsia" w:hAnsiTheme="minorEastAsia"/>
        </w:rPr>
        <w:t>开设的</w:t>
      </w:r>
      <w:r>
        <w:rPr>
          <w:rFonts w:hint="eastAsia" w:asciiTheme="minorEastAsia" w:hAnsiTheme="minorEastAsia"/>
          <w:bCs/>
        </w:rPr>
        <w:t>专业必修课</w:t>
      </w:r>
      <w:r>
        <w:rPr>
          <w:rFonts w:hint="eastAsia" w:asciiTheme="minorEastAsia" w:hAnsiTheme="minorEastAsia"/>
        </w:rPr>
        <w:t>，是研究心理健康教育课程的设计与实施的课程。</w:t>
      </w:r>
    </w:p>
    <w:p>
      <w:pPr>
        <w:spacing w:line="420" w:lineRule="exact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本课程的任务是：使学生通过本课程的学习，获得从事心理健康教育所需要的基础知识和基本技能。了解心理健康教育课程的发展概况，培养心理健康教育课程设计与实施的能力，为学习后续课程及从事中小学心理健康教育工作奠定基础。</w:t>
      </w:r>
    </w:p>
    <w:p>
      <w:pPr>
        <w:spacing w:line="420" w:lineRule="exact"/>
        <w:rPr>
          <w:rFonts w:asciiTheme="minorEastAsia" w:hAnsiTheme="minorEastAsia"/>
        </w:rPr>
      </w:pPr>
    </w:p>
    <w:p>
      <w:pPr>
        <w:spacing w:line="420" w:lineRule="exact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二、本课程的教学内容和基本要求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一、心理健康教育课程概述        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1．了解心理健康教育的涵义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2．了解国内外心理健康教育的发展历史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3．掌握心理健康教育课程的基本性质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4．理解心理健康教育课程与思想品德课、主题班会课、媒体谈话节目、小组团体辅导的区别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二、心理健康教育课程的理论基础分析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1．了解团体动力学的相关理论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2．理解埃里克森的“心理社会期”理论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3．掌握心理健康教育课的理论基础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三、心理健康教育课程的文本（教材）分析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1．理解心理健康教育课程的文本性质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 了解心理健康教育课程的代表性文本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 了解心理健康教育课文本编制的发展趋势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四、心理健康教育程的设计流程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1．学会正确表述心理健康教育课程的辅导理念、设定辅导目标、理清辅导思路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2．理解心理健康教育课程的团体发展进程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3．掌握心理健康教育课程的常用活动设计形式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4. 掌握一堂心理健康教育课程的设计技巧，会写心理健康教育课程教案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五、心理健康教育课程的操作要点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1．理解心理健康教育程的操作原则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2．了解心理健康教育课程的操作注意事项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3．掌握心理健康教育课程的常用辅导技术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六、心理健康教育课程的评价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1．了解国内外心理健康教育课程评价的现状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2．掌握心理健康教育课程评价的基本方法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七、心理健康教育课程的说课                  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1．了解说课的意义及流程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2．掌握心理健康教育课程说课稿的撰写技巧以及说课技巧</w:t>
      </w:r>
    </w:p>
    <w:p>
      <w:pPr>
        <w:spacing w:line="420" w:lineRule="exact"/>
        <w:rPr>
          <w:rFonts w:asciiTheme="minorEastAsia" w:hAnsiTheme="minorEastAsia"/>
        </w:rPr>
      </w:pPr>
    </w:p>
    <w:p>
      <w:pPr>
        <w:spacing w:line="420" w:lineRule="exact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三、其他教学环节内容和基本要求</w:t>
      </w:r>
    </w:p>
    <w:p>
      <w:pPr>
        <w:spacing w:line="42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实践内容与基本要求：</w:t>
      </w:r>
    </w:p>
    <w:p>
      <w:pPr>
        <w:spacing w:line="420" w:lineRule="exact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课内模拟说课，要求每位学生能在充分了解中小学生身心发展现状的基础上，自选主题，独立设计说课稿，并能熟练进行说课（脱稿）。</w:t>
      </w:r>
    </w:p>
    <w:p/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四、课程学时分配</w:t>
      </w:r>
    </w:p>
    <w:tbl>
      <w:tblPr>
        <w:tblStyle w:val="8"/>
        <w:tblW w:w="8097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3592"/>
        <w:gridCol w:w="696"/>
        <w:gridCol w:w="1408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3592" w:type="dxa"/>
            <w:vAlign w:val="center"/>
          </w:tcPr>
          <w:p>
            <w:r>
              <w:rPr>
                <w:rFonts w:hint="eastAsia"/>
              </w:rPr>
              <w:t>内     容</w:t>
            </w:r>
          </w:p>
        </w:tc>
        <w:tc>
          <w:tcPr>
            <w:tcW w:w="696" w:type="dxa"/>
            <w:vAlign w:val="center"/>
          </w:tcPr>
          <w:p>
            <w:r>
              <w:rPr>
                <w:rFonts w:hint="eastAsia"/>
              </w:rPr>
              <w:t>学  时</w:t>
            </w:r>
          </w:p>
        </w:tc>
        <w:tc>
          <w:tcPr>
            <w:tcW w:w="1408" w:type="dxa"/>
            <w:vAlign w:val="center"/>
          </w:tcPr>
          <w:p>
            <w:r>
              <w:rPr>
                <w:rFonts w:hint="eastAsia"/>
              </w:rPr>
              <w:t>其中课内实践学时</w:t>
            </w:r>
          </w:p>
        </w:tc>
        <w:tc>
          <w:tcPr>
            <w:tcW w:w="1630" w:type="dxa"/>
            <w:vAlign w:val="center"/>
          </w:tcPr>
          <w:p>
            <w:r>
              <w:rPr>
                <w:rFonts w:hint="eastAsia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3592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</w:rPr>
              <w:t>心理健康教育课程概述</w:t>
            </w:r>
          </w:p>
        </w:tc>
        <w:tc>
          <w:tcPr>
            <w:tcW w:w="696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08" w:type="dxa"/>
            <w:vAlign w:val="center"/>
          </w:tcPr>
          <w:p>
            <w:pPr>
              <w:rPr>
                <w:bCs/>
              </w:rPr>
            </w:pP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359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</w:rPr>
              <w:t>心理健康教育课程的理论基础分析</w:t>
            </w:r>
          </w:p>
        </w:tc>
        <w:tc>
          <w:tcPr>
            <w:tcW w:w="696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08" w:type="dxa"/>
            <w:vAlign w:val="center"/>
          </w:tcPr>
          <w:p>
            <w:pPr>
              <w:rPr>
                <w:bCs/>
              </w:rPr>
            </w:pP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3592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</w:rPr>
              <w:t>心理健康教育课程的文本（教材）分析</w:t>
            </w:r>
          </w:p>
        </w:tc>
        <w:tc>
          <w:tcPr>
            <w:tcW w:w="696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08" w:type="dxa"/>
            <w:vAlign w:val="center"/>
          </w:tcPr>
          <w:p>
            <w:pPr>
              <w:rPr>
                <w:bCs/>
              </w:rPr>
            </w:pP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3592" w:type="dxa"/>
            <w:vAlign w:val="center"/>
          </w:tcPr>
          <w:p>
            <w:r>
              <w:rPr>
                <w:rFonts w:hint="eastAsia"/>
              </w:rPr>
              <w:t>心理健康教育课程的设计流程</w:t>
            </w:r>
          </w:p>
        </w:tc>
        <w:tc>
          <w:tcPr>
            <w:tcW w:w="696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08" w:type="dxa"/>
            <w:vAlign w:val="center"/>
          </w:tcPr>
          <w:p>
            <w:pPr>
              <w:rPr>
                <w:bCs/>
              </w:rPr>
            </w:pP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3592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</w:rPr>
              <w:t>心理健康教育课程的操作要点</w:t>
            </w:r>
          </w:p>
        </w:tc>
        <w:tc>
          <w:tcPr>
            <w:tcW w:w="69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1408" w:type="dxa"/>
          </w:tcPr>
          <w:p>
            <w:pPr>
              <w:rPr>
                <w:bCs/>
              </w:rPr>
            </w:pP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3592" w:type="dxa"/>
          </w:tcPr>
          <w:p>
            <w:r>
              <w:rPr>
                <w:rFonts w:hint="eastAsia"/>
              </w:rPr>
              <w:t>心理健康教育课程的评价</w:t>
            </w:r>
          </w:p>
        </w:tc>
        <w:tc>
          <w:tcPr>
            <w:tcW w:w="69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1408" w:type="dxa"/>
          </w:tcPr>
          <w:p>
            <w:pPr>
              <w:rPr>
                <w:bCs/>
              </w:rPr>
            </w:pP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</w:p>
        </w:tc>
        <w:tc>
          <w:tcPr>
            <w:tcW w:w="3592" w:type="dxa"/>
          </w:tcPr>
          <w:p>
            <w:r>
              <w:rPr>
                <w:rFonts w:hint="eastAsia"/>
              </w:rPr>
              <w:t>心理健康教育课程的说课</w:t>
            </w:r>
          </w:p>
        </w:tc>
        <w:tc>
          <w:tcPr>
            <w:tcW w:w="69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12</w:t>
            </w:r>
          </w:p>
        </w:tc>
        <w:tc>
          <w:tcPr>
            <w:tcW w:w="1408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12</w:t>
            </w: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363" w:type="dxa"/>
            <w:gridSpan w:val="2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             计</w:t>
            </w:r>
          </w:p>
        </w:tc>
        <w:tc>
          <w:tcPr>
            <w:tcW w:w="696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36</w:t>
            </w:r>
          </w:p>
        </w:tc>
        <w:tc>
          <w:tcPr>
            <w:tcW w:w="1408" w:type="dxa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12</w:t>
            </w:r>
          </w:p>
        </w:tc>
        <w:tc>
          <w:tcPr>
            <w:tcW w:w="1630" w:type="dxa"/>
          </w:tcPr>
          <w:p>
            <w:pPr>
              <w:rPr>
                <w:b/>
                <w:bCs/>
              </w:rPr>
            </w:pPr>
          </w:p>
        </w:tc>
      </w:tr>
    </w:tbl>
    <w:p>
      <w:pPr>
        <w:rPr>
          <w:b/>
          <w:bCs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五、其它</w:t>
      </w:r>
    </w:p>
    <w:p>
      <w:pPr>
        <w:spacing w:line="420" w:lineRule="exact"/>
        <w:rPr>
          <w:bCs/>
        </w:rPr>
      </w:pPr>
      <w:r>
        <w:rPr>
          <w:rFonts w:hint="eastAsia"/>
          <w:bCs/>
        </w:rPr>
        <w:t>1.先修课程：</w:t>
      </w:r>
      <w:r>
        <w:rPr>
          <w:rFonts w:hint="eastAsia"/>
        </w:rPr>
        <w:t>《团体心理辅导》</w:t>
      </w:r>
    </w:p>
    <w:p>
      <w:pPr>
        <w:spacing w:line="420" w:lineRule="exact"/>
        <w:rPr>
          <w:bCs/>
        </w:rPr>
      </w:pPr>
      <w:r>
        <w:rPr>
          <w:rFonts w:hint="eastAsia"/>
          <w:bCs/>
        </w:rPr>
        <w:t>2.教学方法建议：理论讲授与课内实践（教案说案设计、模拟说课）相结合</w:t>
      </w:r>
    </w:p>
    <w:p>
      <w:pPr>
        <w:spacing w:line="420" w:lineRule="exact"/>
      </w:pPr>
      <w:r>
        <w:rPr>
          <w:rFonts w:hint="eastAsia"/>
          <w:bCs/>
        </w:rPr>
        <w:t>3.考核方式：平时作业占30%，期末考查占70%，期末考查以现场说课形式进行考核。</w:t>
      </w:r>
    </w:p>
    <w:p>
      <w:pPr>
        <w:spacing w:line="420" w:lineRule="exact"/>
        <w:rPr>
          <w:bCs/>
        </w:rPr>
      </w:pPr>
      <w:r>
        <w:rPr>
          <w:rFonts w:hint="eastAsia"/>
        </w:rPr>
        <w:t>4</w:t>
      </w:r>
      <w:r>
        <w:rPr>
          <w:rFonts w:hint="eastAsia"/>
          <w:bCs/>
        </w:rPr>
        <w:t>.</w:t>
      </w:r>
      <w:r>
        <w:rPr>
          <w:rFonts w:hint="eastAsia"/>
        </w:rPr>
        <w:t>作业要求：平时作业不少于3次，形式包括书面作业、</w:t>
      </w:r>
      <w:r>
        <w:rPr>
          <w:rFonts w:hint="eastAsia"/>
          <w:bCs/>
        </w:rPr>
        <w:t>教案、说案设计</w:t>
      </w:r>
    </w:p>
    <w:p>
      <w:pPr>
        <w:spacing w:line="420" w:lineRule="exact"/>
        <w:rPr>
          <w:bCs/>
        </w:rPr>
      </w:pPr>
      <w:r>
        <w:rPr>
          <w:rFonts w:hint="eastAsia"/>
          <w:bCs/>
        </w:rPr>
        <w:t>5.教材及主要参考书：</w:t>
      </w:r>
    </w:p>
    <w:p>
      <w:pPr>
        <w:spacing w:line="420" w:lineRule="exact"/>
      </w:pPr>
      <w:r>
        <w:rPr>
          <w:rFonts w:hint="eastAsia"/>
        </w:rPr>
        <w:t xml:space="preserve">教材：吴增强 蒋薇美著《心理健康教育课程设计》，中国轻工业出版社，2012 </w:t>
      </w:r>
    </w:p>
    <w:p>
      <w:pPr>
        <w:spacing w:line="420" w:lineRule="exact"/>
      </w:pPr>
      <w:r>
        <w:rPr>
          <w:rFonts w:hint="eastAsia"/>
        </w:rPr>
        <w:t>主要参考书：</w:t>
      </w:r>
    </w:p>
    <w:p>
      <w:pPr>
        <w:spacing w:line="420" w:lineRule="exact"/>
      </w:pPr>
      <w:r>
        <w:rPr>
          <w:rFonts w:hint="eastAsia"/>
        </w:rPr>
        <w:t>（1）曹梅静等主编《中小学心理健康教育课程设计》，广东高教出版社，2004</w:t>
      </w:r>
    </w:p>
    <w:p>
      <w:pPr>
        <w:spacing w:line="420" w:lineRule="exact"/>
      </w:pPr>
      <w:r>
        <w:rPr>
          <w:rFonts w:hint="eastAsia"/>
        </w:rPr>
        <w:t>（2）钟志农主编《心理辅导活动课操作实务》，宁波出版社，2007</w:t>
      </w:r>
    </w:p>
    <w:p>
      <w:pPr>
        <w:spacing w:line="420" w:lineRule="exact"/>
      </w:pPr>
      <w:r>
        <w:rPr>
          <w:rFonts w:hint="eastAsia"/>
        </w:rPr>
        <w:t>（3）沈贵鹏著《心理教育活动论学》，高等教育出版社，2005</w:t>
      </w:r>
    </w:p>
    <w:p>
      <w:pPr>
        <w:spacing w:line="420" w:lineRule="exact"/>
      </w:pPr>
      <w:r>
        <w:rPr>
          <w:rFonts w:hint="eastAsia"/>
        </w:rPr>
        <w:t>（4）吴增强主编 《小学生心理辅导指南》《初中生心理辅导指南》《高中生心理辅导指南》，上海科技教育出版社，2001</w:t>
      </w:r>
    </w:p>
    <w:p>
      <w:pPr>
        <w:spacing w:line="420" w:lineRule="exact"/>
      </w:pPr>
      <w:r>
        <w:rPr>
          <w:rFonts w:hint="eastAsia"/>
        </w:rPr>
        <w:t>（5）陈家麟主编 《学校心理健康教育——原理与操作》，教育科学出版社，2002</w:t>
      </w:r>
    </w:p>
    <w:p>
      <w:pPr>
        <w:spacing w:line="420" w:lineRule="exact"/>
        <w:rPr>
          <w:b/>
          <w:bCs/>
        </w:rPr>
      </w:pPr>
    </w:p>
    <w:p>
      <w:pPr>
        <w:rPr>
          <w:b/>
          <w:bCs/>
        </w:rPr>
      </w:pPr>
    </w:p>
    <w:p>
      <w:pPr>
        <w:jc w:val="right"/>
        <w:rPr>
          <w:bCs/>
        </w:rPr>
      </w:pPr>
      <w:r>
        <w:rPr>
          <w:rFonts w:hint="eastAsia"/>
          <w:b/>
          <w:bCs/>
        </w:rPr>
        <w:t>制订者：邓亚琴</w:t>
      </w:r>
    </w:p>
    <w:p>
      <w:pPr>
        <w:jc w:val="right"/>
        <w:rPr>
          <w:bCs/>
        </w:rPr>
      </w:pPr>
      <w:r>
        <w:rPr>
          <w:rFonts w:hint="eastAsia"/>
          <w:b/>
          <w:bCs/>
        </w:rPr>
        <w:t>审核者：潘发达</w:t>
      </w:r>
      <w:r>
        <w:rPr>
          <w:bCs/>
        </w:rPr>
        <w:t xml:space="preserve"> </w:t>
      </w:r>
    </w:p>
    <w:p>
      <w:pPr>
        <w:jc w:val="right"/>
      </w:pPr>
      <w:r>
        <w:rPr>
          <w:rFonts w:hint="eastAsia"/>
          <w:b/>
          <w:bCs/>
        </w:rPr>
        <w:t xml:space="preserve">                                        </w:t>
      </w:r>
      <w:r>
        <w:rPr>
          <w:rFonts w:hint="eastAsia"/>
          <w:b/>
          <w:bCs/>
          <w:u w:val="single"/>
        </w:rPr>
        <w:t xml:space="preserve"> 教育科学 </w:t>
      </w:r>
      <w:r>
        <w:rPr>
          <w:rFonts w:hint="eastAsia"/>
          <w:b/>
          <w:bCs/>
        </w:rPr>
        <w:t xml:space="preserve">学院 </w:t>
      </w:r>
      <w:r>
        <w:rPr>
          <w:rFonts w:hint="eastAsia"/>
          <w:b/>
          <w:bCs/>
          <w:u w:val="single"/>
        </w:rPr>
        <w:t xml:space="preserve"> 应用心理学</w:t>
      </w:r>
      <w:r>
        <w:rPr>
          <w:rFonts w:hint="eastAsia"/>
          <w:b/>
          <w:bCs/>
        </w:rPr>
        <w:t>教研室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4ED"/>
    <w:rsid w:val="001460FB"/>
    <w:rsid w:val="001D36B6"/>
    <w:rsid w:val="001F2DE2"/>
    <w:rsid w:val="003F6E58"/>
    <w:rsid w:val="004225ED"/>
    <w:rsid w:val="00457B32"/>
    <w:rsid w:val="00B96C84"/>
    <w:rsid w:val="00D1022F"/>
    <w:rsid w:val="00D57983"/>
    <w:rsid w:val="00E104ED"/>
    <w:rsid w:val="00F56AFE"/>
    <w:rsid w:val="7ABF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qFormat/>
    <w:uiPriority w:val="0"/>
    <w:rPr>
      <w:sz w:val="21"/>
      <w:szCs w:val="21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uiPriority w:val="99"/>
    <w:rPr>
      <w:sz w:val="18"/>
      <w:szCs w:val="18"/>
    </w:rPr>
  </w:style>
  <w:style w:type="character" w:customStyle="1" w:styleId="11">
    <w:name w:val="批注文字 Char"/>
    <w:basedOn w:val="6"/>
    <w:link w:val="2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259</Words>
  <Characters>1481</Characters>
  <Lines>12</Lines>
  <Paragraphs>3</Paragraphs>
  <TotalTime>0</TotalTime>
  <ScaleCrop>false</ScaleCrop>
  <LinksUpToDate>false</LinksUpToDate>
  <CharactersWithSpaces>1737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2017-12-05T04:09:00Z</dcterms:created>
  <dc:creator>hp</dc:creator>
  <cp:lastModifiedBy>Asus</cp:lastModifiedBy>
  <dcterms:modified xsi:type="dcterms:W3CDTF">2017-12-07T03:55:11Z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